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8FB" w:rsidRDefault="00EE2FBA" w:rsidP="004038FB">
      <w:pPr>
        <w:rPr>
          <w:rFonts w:ascii="Arial" w:hAnsi="Arial" w:cs="Arial"/>
          <w:b/>
          <w:sz w:val="24"/>
          <w:szCs w:val="24"/>
        </w:rPr>
      </w:pPr>
      <w:r w:rsidRPr="004038FB">
        <w:rPr>
          <w:rFonts w:ascii="Arial" w:hAnsi="Arial" w:cs="Arial"/>
          <w:b/>
          <w:noProof/>
          <w:sz w:val="28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5FC04BE" wp14:editId="604ED88B">
                <wp:simplePos x="0" y="0"/>
                <wp:positionH relativeFrom="column">
                  <wp:posOffset>2108835</wp:posOffset>
                </wp:positionH>
                <wp:positionV relativeFrom="paragraph">
                  <wp:posOffset>3810</wp:posOffset>
                </wp:positionV>
                <wp:extent cx="4200525" cy="104076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1040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38FB" w:rsidRPr="004038FB" w:rsidRDefault="004038FB" w:rsidP="004038F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4038F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Bradford &amp; District Community Economic Forum (CEF)</w:t>
                            </w:r>
                          </w:p>
                          <w:p w:rsidR="00EE2FBA" w:rsidRDefault="00DE0717" w:rsidP="004038F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Monday 27 September</w:t>
                            </w:r>
                            <w:r w:rsidR="0033419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2021</w:t>
                            </w:r>
                          </w:p>
                          <w:p w:rsidR="004038FB" w:rsidRPr="004038FB" w:rsidRDefault="00DE0717" w:rsidP="004038F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10.00 </w:t>
                            </w:r>
                            <w:r w:rsidR="00672EA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– 11.30 am</w:t>
                            </w:r>
                            <w:r w:rsidR="004038FB" w:rsidRPr="004038F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F443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via Zoom</w:t>
                            </w:r>
                          </w:p>
                          <w:p w:rsidR="004038FB" w:rsidRDefault="004038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FC04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6.05pt;margin-top:.3pt;width:330.75pt;height:81.9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" filled="f" stroked="f">
                <v:textbox>
                  <w:txbxContent>
                    <w:p w:rsidR="004038FB" w:rsidRPr="004038FB" w:rsidRDefault="004038FB" w:rsidP="004038FB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4038F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Bradford &amp; District Community Economic Forum (CEF)</w:t>
                      </w:r>
                    </w:p>
                    <w:p w:rsidR="00EE2FBA" w:rsidRDefault="00DE0717" w:rsidP="004038FB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Monday 27 September</w:t>
                      </w:r>
                      <w:r w:rsidR="0033419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2021</w:t>
                      </w:r>
                    </w:p>
                    <w:p w:rsidR="004038FB" w:rsidRPr="004038FB" w:rsidRDefault="00DE0717" w:rsidP="004038FB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10.00 </w:t>
                      </w:r>
                      <w:r w:rsidR="00672EA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– 11.30 am</w:t>
                      </w:r>
                      <w:r w:rsidR="004038FB" w:rsidRPr="004038F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4F443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via Zoom</w:t>
                      </w:r>
                    </w:p>
                    <w:p w:rsidR="004038FB" w:rsidRDefault="004038FB"/>
                  </w:txbxContent>
                </v:textbox>
                <w10:wrap type="square"/>
              </v:shape>
            </w:pict>
          </mc:Fallback>
        </mc:AlternateContent>
      </w:r>
      <w:r w:rsidR="004038FB" w:rsidRPr="001653DF">
        <w:rPr>
          <w:noProof/>
          <w:sz w:val="20"/>
          <w:lang w:eastAsia="en-GB"/>
        </w:rPr>
        <w:drawing>
          <wp:anchor distT="0" distB="0" distL="114300" distR="114300" simplePos="0" relativeHeight="251658240" behindDoc="1" locked="0" layoutInCell="1" allowOverlap="1" wp14:anchorId="2918E91C" wp14:editId="3BB39D88">
            <wp:simplePos x="0" y="0"/>
            <wp:positionH relativeFrom="margin">
              <wp:posOffset>-250022</wp:posOffset>
            </wp:positionH>
            <wp:positionV relativeFrom="paragraph">
              <wp:posOffset>0</wp:posOffset>
            </wp:positionV>
            <wp:extent cx="1579712" cy="1068070"/>
            <wp:effectExtent l="0" t="0" r="1905" b="0"/>
            <wp:wrapTight wrapText="left">
              <wp:wrapPolygon edited="0">
                <wp:start x="0" y="0"/>
                <wp:lineTo x="0" y="21189"/>
                <wp:lineTo x="21366" y="21189"/>
                <wp:lineTo x="2136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616" cy="10693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68B6" w:rsidRPr="004038FB" w:rsidRDefault="007068B6" w:rsidP="00CE105B">
      <w:pPr>
        <w:jc w:val="center"/>
        <w:rPr>
          <w:rFonts w:ascii="Arial" w:hAnsi="Arial" w:cs="Arial"/>
          <w:b/>
          <w:sz w:val="24"/>
          <w:szCs w:val="24"/>
        </w:rPr>
      </w:pPr>
      <w:r w:rsidRPr="004038FB">
        <w:rPr>
          <w:rFonts w:ascii="Arial" w:hAnsi="Arial" w:cs="Arial"/>
          <w:b/>
          <w:sz w:val="24"/>
          <w:szCs w:val="24"/>
        </w:rPr>
        <w:t>Agenda</w:t>
      </w:r>
    </w:p>
    <w:p w:rsidR="00A605D6" w:rsidRPr="001653DF" w:rsidRDefault="00A605D6" w:rsidP="007068B6">
      <w:pPr>
        <w:jc w:val="center"/>
        <w:rPr>
          <w:rFonts w:ascii="Arial" w:hAnsi="Arial" w:cs="Arial"/>
          <w:b/>
          <w:sz w:val="28"/>
          <w:szCs w:val="32"/>
        </w:rPr>
      </w:pPr>
    </w:p>
    <w:p w:rsidR="00AA7A74" w:rsidRPr="00672EAB" w:rsidRDefault="007068B6" w:rsidP="0094336C">
      <w:pPr>
        <w:pStyle w:val="ListParagraph"/>
        <w:numPr>
          <w:ilvl w:val="0"/>
          <w:numId w:val="10"/>
        </w:numPr>
        <w:spacing w:after="0" w:line="480" w:lineRule="auto"/>
        <w:ind w:left="1080"/>
        <w:rPr>
          <w:rFonts w:ascii="Arial" w:hAnsi="Arial" w:cs="Arial"/>
          <w:sz w:val="24"/>
          <w:szCs w:val="24"/>
        </w:rPr>
      </w:pPr>
      <w:r w:rsidRPr="00672EAB">
        <w:rPr>
          <w:rFonts w:ascii="Arial" w:hAnsi="Arial" w:cs="Arial"/>
          <w:sz w:val="24"/>
          <w:szCs w:val="24"/>
        </w:rPr>
        <w:t>Welcome and apologies</w:t>
      </w:r>
    </w:p>
    <w:p w:rsidR="00B90B30" w:rsidRPr="00672EAB" w:rsidRDefault="00B90B30" w:rsidP="0094336C">
      <w:pPr>
        <w:pStyle w:val="ListParagraph"/>
        <w:numPr>
          <w:ilvl w:val="0"/>
          <w:numId w:val="10"/>
        </w:numPr>
        <w:spacing w:after="0" w:line="480" w:lineRule="auto"/>
        <w:ind w:left="1080"/>
        <w:rPr>
          <w:rFonts w:ascii="Arial" w:hAnsi="Arial" w:cs="Arial"/>
          <w:sz w:val="24"/>
          <w:szCs w:val="24"/>
        </w:rPr>
      </w:pPr>
      <w:r w:rsidRPr="00672EAB">
        <w:rPr>
          <w:rFonts w:ascii="Arial" w:hAnsi="Arial" w:cs="Arial"/>
          <w:sz w:val="24"/>
          <w:szCs w:val="24"/>
        </w:rPr>
        <w:t>Minutes of the last meeting and matters arising</w:t>
      </w:r>
    </w:p>
    <w:p w:rsidR="00CA0ABB" w:rsidRPr="00672EAB" w:rsidRDefault="00B90B30" w:rsidP="0094336C">
      <w:pPr>
        <w:pStyle w:val="ListParagraph"/>
        <w:numPr>
          <w:ilvl w:val="0"/>
          <w:numId w:val="10"/>
        </w:numPr>
        <w:spacing w:after="60" w:line="240" w:lineRule="auto"/>
        <w:ind w:left="1080"/>
        <w:rPr>
          <w:rFonts w:ascii="Arial" w:hAnsi="Arial" w:cs="Arial"/>
          <w:sz w:val="24"/>
          <w:szCs w:val="24"/>
        </w:rPr>
      </w:pPr>
      <w:r w:rsidRPr="00672EAB">
        <w:rPr>
          <w:rFonts w:ascii="Arial" w:hAnsi="Arial" w:cs="Arial"/>
          <w:sz w:val="24"/>
          <w:szCs w:val="24"/>
        </w:rPr>
        <w:t xml:space="preserve">Economic </w:t>
      </w:r>
      <w:r w:rsidR="00672EAB" w:rsidRPr="00672EAB">
        <w:rPr>
          <w:rFonts w:ascii="Arial" w:hAnsi="Arial" w:cs="Arial"/>
          <w:sz w:val="24"/>
          <w:szCs w:val="24"/>
        </w:rPr>
        <w:t>Recovery</w:t>
      </w:r>
      <w:r w:rsidRPr="00672EAB">
        <w:rPr>
          <w:rFonts w:ascii="Arial" w:hAnsi="Arial" w:cs="Arial"/>
          <w:sz w:val="24"/>
          <w:szCs w:val="24"/>
        </w:rPr>
        <w:t xml:space="preserve"> update</w:t>
      </w:r>
    </w:p>
    <w:p w:rsidR="00CA0ABB" w:rsidRPr="00AA7A74" w:rsidRDefault="00B90B30" w:rsidP="0094336C">
      <w:pPr>
        <w:pStyle w:val="ListParagraph"/>
        <w:numPr>
          <w:ilvl w:val="1"/>
          <w:numId w:val="10"/>
        </w:numPr>
        <w:spacing w:after="0" w:line="240" w:lineRule="auto"/>
        <w:ind w:left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Mark Clayton, Policy Officer, Bradford Council</w:t>
      </w:r>
    </w:p>
    <w:p w:rsidR="002B0AB8" w:rsidRDefault="002B0AB8" w:rsidP="0094336C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CA0ABB" w:rsidRPr="00672EAB" w:rsidRDefault="00672EAB" w:rsidP="0094336C">
      <w:pPr>
        <w:pStyle w:val="ListParagraph"/>
        <w:numPr>
          <w:ilvl w:val="0"/>
          <w:numId w:val="10"/>
        </w:numPr>
        <w:spacing w:after="60" w:line="240" w:lineRule="auto"/>
        <w:ind w:left="1080"/>
        <w:rPr>
          <w:rFonts w:ascii="Arial" w:hAnsi="Arial" w:cs="Arial"/>
          <w:sz w:val="24"/>
          <w:szCs w:val="24"/>
        </w:rPr>
      </w:pPr>
      <w:r w:rsidRPr="00672EAB">
        <w:rPr>
          <w:rFonts w:ascii="Arial" w:hAnsi="Arial" w:cs="Arial"/>
          <w:sz w:val="24"/>
          <w:szCs w:val="24"/>
        </w:rPr>
        <w:t>Levelling Up Fund</w:t>
      </w:r>
    </w:p>
    <w:p w:rsidR="00B90B30" w:rsidRPr="00B90B30" w:rsidRDefault="00B90B30" w:rsidP="0094336C">
      <w:pPr>
        <w:pStyle w:val="ListParagraph"/>
        <w:numPr>
          <w:ilvl w:val="1"/>
          <w:numId w:val="10"/>
        </w:numPr>
        <w:spacing w:after="0" w:line="240" w:lineRule="auto"/>
        <w:ind w:left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Angela Blake, Assistant Director for Economy and Development, </w:t>
      </w:r>
      <w:r w:rsidR="0094336C">
        <w:rPr>
          <w:rFonts w:ascii="Arial" w:hAnsi="Arial" w:cs="Arial"/>
          <w:sz w:val="24"/>
          <w:szCs w:val="24"/>
        </w:rPr>
        <w:br/>
      </w:r>
      <w:r w:rsidR="0048157D">
        <w:rPr>
          <w:rFonts w:ascii="Arial" w:hAnsi="Arial" w:cs="Arial"/>
          <w:sz w:val="24"/>
          <w:szCs w:val="24"/>
        </w:rPr>
        <w:t xml:space="preserve">Department of Place, </w:t>
      </w:r>
      <w:r>
        <w:rPr>
          <w:rFonts w:ascii="Arial" w:hAnsi="Arial" w:cs="Arial"/>
          <w:sz w:val="24"/>
          <w:szCs w:val="24"/>
        </w:rPr>
        <w:t>Bradford Council</w:t>
      </w:r>
    </w:p>
    <w:p w:rsidR="00B96754" w:rsidRPr="00DC5B56" w:rsidRDefault="00B96754" w:rsidP="0094336C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672EAB" w:rsidRPr="00672EAB" w:rsidRDefault="00672EAB" w:rsidP="0094336C">
      <w:pPr>
        <w:pStyle w:val="ListParagraph"/>
        <w:numPr>
          <w:ilvl w:val="0"/>
          <w:numId w:val="10"/>
        </w:numPr>
        <w:spacing w:after="60" w:line="240" w:lineRule="auto"/>
        <w:ind w:left="107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Regeneration and department priorities</w:t>
      </w:r>
    </w:p>
    <w:p w:rsidR="00672EAB" w:rsidRPr="00B90B30" w:rsidRDefault="00672EAB" w:rsidP="0094336C">
      <w:pPr>
        <w:pStyle w:val="ListParagraph"/>
        <w:numPr>
          <w:ilvl w:val="1"/>
          <w:numId w:val="10"/>
        </w:numPr>
        <w:spacing w:after="0" w:line="240" w:lineRule="auto"/>
        <w:ind w:left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Angela Blake, Assistant Director for Economy and Development, </w:t>
      </w:r>
      <w:r w:rsidR="0094336C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Department of Place, Bradford Council</w:t>
      </w:r>
      <w:bookmarkStart w:id="0" w:name="_GoBack"/>
      <w:bookmarkEnd w:id="0"/>
    </w:p>
    <w:p w:rsidR="00B90B30" w:rsidRDefault="00B90B30" w:rsidP="0094336C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610605" w:rsidRPr="00672EAB" w:rsidRDefault="00457439" w:rsidP="0094336C">
      <w:pPr>
        <w:pStyle w:val="ListParagraph"/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 w:rsidRPr="00672EAB">
        <w:rPr>
          <w:rFonts w:ascii="Arial" w:hAnsi="Arial" w:cs="Arial"/>
          <w:sz w:val="24"/>
          <w:szCs w:val="24"/>
        </w:rPr>
        <w:t>AOB</w:t>
      </w:r>
    </w:p>
    <w:p w:rsidR="0076680A" w:rsidRDefault="0076680A" w:rsidP="00DC5B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B5F96" w:rsidRDefault="002B5F96" w:rsidP="00CE105B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230663" w:rsidRDefault="00230663" w:rsidP="0023066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E4519" w:rsidRDefault="003E4519" w:rsidP="0023066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E4519" w:rsidRDefault="003E4519" w:rsidP="0023066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30663" w:rsidRDefault="00230663" w:rsidP="00230663">
      <w:pPr>
        <w:spacing w:after="0" w:line="240" w:lineRule="auto"/>
        <w:ind w:left="2160" w:hanging="144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230663" w:rsidRDefault="00230663" w:rsidP="00230663">
      <w:pPr>
        <w:spacing w:after="0" w:line="240" w:lineRule="auto"/>
        <w:ind w:left="2160" w:hanging="144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Note:</w:t>
      </w:r>
    </w:p>
    <w:p w:rsidR="00230663" w:rsidRPr="00EE2FBA" w:rsidRDefault="00230663" w:rsidP="00230663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EE2FB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Declarations of interest to be declared against each agenda item as appropriate</w:t>
      </w:r>
    </w:p>
    <w:p w:rsidR="00230663" w:rsidRPr="00BB5FD1" w:rsidRDefault="00230663" w:rsidP="00230663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E2FB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Equalities:  Discussions/decisions/issues that may have a disproportionate effect on protected characteristics to be raised against each agenda item as appropriate</w:t>
      </w:r>
    </w:p>
    <w:p w:rsidR="00BB5FD1" w:rsidRPr="00BB5FD1" w:rsidRDefault="00BB5FD1" w:rsidP="00BB5FD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B5FD1" w:rsidRPr="00BB5FD1" w:rsidRDefault="00BB5FD1" w:rsidP="00BB5FD1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BB5FD1" w:rsidRPr="00BB5FD1" w:rsidSect="0039240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D72C3"/>
    <w:multiLevelType w:val="hybridMultilevel"/>
    <w:tmpl w:val="F3B63758"/>
    <w:lvl w:ilvl="0" w:tplc="1BE232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F0CF5"/>
    <w:multiLevelType w:val="hybridMultilevel"/>
    <w:tmpl w:val="8E4C9C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42C1C"/>
    <w:multiLevelType w:val="hybridMultilevel"/>
    <w:tmpl w:val="4970C3D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91410DA"/>
    <w:multiLevelType w:val="hybridMultilevel"/>
    <w:tmpl w:val="3DE85B3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4566755"/>
    <w:multiLevelType w:val="hybridMultilevel"/>
    <w:tmpl w:val="044A009C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11D0F8C"/>
    <w:multiLevelType w:val="hybridMultilevel"/>
    <w:tmpl w:val="5CE06ED2"/>
    <w:lvl w:ilvl="0" w:tplc="2410EB1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74E5914"/>
    <w:multiLevelType w:val="hybridMultilevel"/>
    <w:tmpl w:val="2CB6A1C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78813ED"/>
    <w:multiLevelType w:val="hybridMultilevel"/>
    <w:tmpl w:val="E5884F0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F821633"/>
    <w:multiLevelType w:val="multilevel"/>
    <w:tmpl w:val="AB045EF2"/>
    <w:lvl w:ilvl="0">
      <w:start w:val="9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9" w15:restartNumberingAfterBreak="0">
    <w:nsid w:val="78E4217E"/>
    <w:multiLevelType w:val="hybridMultilevel"/>
    <w:tmpl w:val="1408E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2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8B6"/>
    <w:rsid w:val="00000961"/>
    <w:rsid w:val="00001E4B"/>
    <w:rsid w:val="000214EF"/>
    <w:rsid w:val="000268E1"/>
    <w:rsid w:val="000C01D0"/>
    <w:rsid w:val="000F7461"/>
    <w:rsid w:val="00110543"/>
    <w:rsid w:val="001653DF"/>
    <w:rsid w:val="001D4838"/>
    <w:rsid w:val="001F110B"/>
    <w:rsid w:val="001F2E80"/>
    <w:rsid w:val="002104D6"/>
    <w:rsid w:val="002213FC"/>
    <w:rsid w:val="00230663"/>
    <w:rsid w:val="00271E9B"/>
    <w:rsid w:val="002B0AB8"/>
    <w:rsid w:val="002B1CC9"/>
    <w:rsid w:val="002B5F96"/>
    <w:rsid w:val="002E3EDC"/>
    <w:rsid w:val="002F52E7"/>
    <w:rsid w:val="00326E1E"/>
    <w:rsid w:val="0033419B"/>
    <w:rsid w:val="00392401"/>
    <w:rsid w:val="00393C01"/>
    <w:rsid w:val="003C0E6C"/>
    <w:rsid w:val="003E4519"/>
    <w:rsid w:val="004038FB"/>
    <w:rsid w:val="00415465"/>
    <w:rsid w:val="00425659"/>
    <w:rsid w:val="0042653B"/>
    <w:rsid w:val="00442C0B"/>
    <w:rsid w:val="00453EFA"/>
    <w:rsid w:val="00457439"/>
    <w:rsid w:val="0048157D"/>
    <w:rsid w:val="004A2FFE"/>
    <w:rsid w:val="004B41B7"/>
    <w:rsid w:val="004D1923"/>
    <w:rsid w:val="004F3196"/>
    <w:rsid w:val="004F443A"/>
    <w:rsid w:val="00511C3F"/>
    <w:rsid w:val="005477FC"/>
    <w:rsid w:val="00547A08"/>
    <w:rsid w:val="005A2AB1"/>
    <w:rsid w:val="005B7291"/>
    <w:rsid w:val="00601C17"/>
    <w:rsid w:val="00610605"/>
    <w:rsid w:val="00623BD1"/>
    <w:rsid w:val="00667CD0"/>
    <w:rsid w:val="00672EAB"/>
    <w:rsid w:val="00673E3E"/>
    <w:rsid w:val="007068B6"/>
    <w:rsid w:val="00710991"/>
    <w:rsid w:val="00723DBD"/>
    <w:rsid w:val="0075271B"/>
    <w:rsid w:val="00765E74"/>
    <w:rsid w:val="0076680A"/>
    <w:rsid w:val="00833819"/>
    <w:rsid w:val="00882E95"/>
    <w:rsid w:val="008851A5"/>
    <w:rsid w:val="008C20D8"/>
    <w:rsid w:val="0094336C"/>
    <w:rsid w:val="0097034A"/>
    <w:rsid w:val="009D2865"/>
    <w:rsid w:val="009D7D6F"/>
    <w:rsid w:val="00A540A8"/>
    <w:rsid w:val="00A605D6"/>
    <w:rsid w:val="00A9790C"/>
    <w:rsid w:val="00AA7A74"/>
    <w:rsid w:val="00B90B30"/>
    <w:rsid w:val="00B96754"/>
    <w:rsid w:val="00BA4793"/>
    <w:rsid w:val="00BA4FB6"/>
    <w:rsid w:val="00BB5FD1"/>
    <w:rsid w:val="00BB6777"/>
    <w:rsid w:val="00C52A75"/>
    <w:rsid w:val="00C8269E"/>
    <w:rsid w:val="00C952AC"/>
    <w:rsid w:val="00CA0461"/>
    <w:rsid w:val="00CA0ABB"/>
    <w:rsid w:val="00CB7209"/>
    <w:rsid w:val="00CC3393"/>
    <w:rsid w:val="00CE105B"/>
    <w:rsid w:val="00D93E2C"/>
    <w:rsid w:val="00DB1D04"/>
    <w:rsid w:val="00DC5B56"/>
    <w:rsid w:val="00DE0717"/>
    <w:rsid w:val="00E019CD"/>
    <w:rsid w:val="00E30263"/>
    <w:rsid w:val="00E3108E"/>
    <w:rsid w:val="00E35FB2"/>
    <w:rsid w:val="00E51562"/>
    <w:rsid w:val="00EE2FBA"/>
    <w:rsid w:val="00EF24AD"/>
    <w:rsid w:val="00F10FEF"/>
    <w:rsid w:val="00F44C86"/>
    <w:rsid w:val="00F706CE"/>
    <w:rsid w:val="00F96B39"/>
    <w:rsid w:val="00F96CCD"/>
    <w:rsid w:val="00FB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EB1BB"/>
  <w15:chartTrackingRefBased/>
  <w15:docId w15:val="{4EF63FDB-F4F0-4380-8A92-46AFC9187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68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2E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E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Polly</dc:creator>
  <cp:keywords/>
  <dc:description/>
  <cp:lastModifiedBy>Wendy Collins</cp:lastModifiedBy>
  <cp:revision>7</cp:revision>
  <cp:lastPrinted>2020-01-13T12:12:00Z</cp:lastPrinted>
  <dcterms:created xsi:type="dcterms:W3CDTF">2021-09-01T15:22:00Z</dcterms:created>
  <dcterms:modified xsi:type="dcterms:W3CDTF">2021-09-23T12:57:00Z</dcterms:modified>
</cp:coreProperties>
</file>